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F3A2" w14:textId="77777777" w:rsidR="00460855" w:rsidRPr="00D80C5F" w:rsidRDefault="00460855" w:rsidP="00D80C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C5F"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14:paraId="750E5BA5" w14:textId="77777777" w:rsidR="00D80C5F" w:rsidRDefault="00465CAD" w:rsidP="00D80C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C5F">
        <w:rPr>
          <w:rFonts w:ascii="Times New Roman" w:hAnsi="Times New Roman" w:cs="Times New Roman"/>
          <w:b/>
          <w:bCs/>
          <w:sz w:val="32"/>
          <w:szCs w:val="32"/>
        </w:rPr>
        <w:t>о проведении сессии</w:t>
      </w:r>
      <w:r w:rsidR="00D80C5F" w:rsidRPr="00D80C5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</w:t>
      </w:r>
    </w:p>
    <w:p w14:paraId="3D3C8E5B" w14:textId="3DBF7593" w:rsidR="00D80C5F" w:rsidRPr="00D80C5F" w:rsidRDefault="00D80C5F" w:rsidP="00D80C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C5F">
        <w:rPr>
          <w:rFonts w:ascii="Times New Roman" w:hAnsi="Times New Roman" w:cs="Times New Roman"/>
          <w:b/>
          <w:bCs/>
          <w:sz w:val="32"/>
          <w:szCs w:val="32"/>
        </w:rPr>
        <w:t>Завьяловского сельсовета</w:t>
      </w:r>
    </w:p>
    <w:p w14:paraId="2E5B6075" w14:textId="572E0BC7" w:rsidR="007723A3" w:rsidRPr="00187637" w:rsidRDefault="007723A3" w:rsidP="00D80C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867B1" w14:textId="77777777" w:rsidR="00D80C5F" w:rsidRPr="00D80C5F" w:rsidRDefault="00460855" w:rsidP="00D80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5F">
        <w:rPr>
          <w:rFonts w:ascii="Times New Roman" w:hAnsi="Times New Roman" w:cs="Times New Roman"/>
          <w:sz w:val="28"/>
          <w:szCs w:val="28"/>
        </w:rPr>
        <w:t>Совет депутатов Завьяловского сельсовета уведомляет о проведении очередной 17 сессии</w:t>
      </w:r>
      <w:r w:rsidR="00D80C5F" w:rsidRPr="00D80C5F">
        <w:rPr>
          <w:rFonts w:ascii="Times New Roman" w:hAnsi="Times New Roman" w:cs="Times New Roman"/>
          <w:sz w:val="28"/>
          <w:szCs w:val="28"/>
        </w:rPr>
        <w:t>.</w:t>
      </w:r>
    </w:p>
    <w:p w14:paraId="475E79A0" w14:textId="409C5A7E" w:rsidR="00465CAD" w:rsidRPr="00465CAD" w:rsidRDefault="00465CAD" w:rsidP="00D80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>Проведение сессии запланировано на 26.03.2025 года</w:t>
      </w:r>
      <w:r w:rsidR="00187637">
        <w:rPr>
          <w:rFonts w:ascii="Times New Roman" w:hAnsi="Times New Roman" w:cs="Times New Roman"/>
          <w:sz w:val="28"/>
          <w:szCs w:val="28"/>
        </w:rPr>
        <w:t>. Начало сессии -</w:t>
      </w:r>
      <w:r w:rsidRPr="00465CAD">
        <w:rPr>
          <w:rFonts w:ascii="Times New Roman" w:hAnsi="Times New Roman" w:cs="Times New Roman"/>
          <w:sz w:val="28"/>
          <w:szCs w:val="28"/>
        </w:rPr>
        <w:t xml:space="preserve"> 14.00</w:t>
      </w:r>
      <w:r w:rsidR="00187637">
        <w:rPr>
          <w:rFonts w:ascii="Times New Roman" w:hAnsi="Times New Roman" w:cs="Times New Roman"/>
          <w:sz w:val="28"/>
          <w:szCs w:val="28"/>
        </w:rPr>
        <w:t xml:space="preserve"> (начало регистрации приглашенных и желающих принять участие в сессии – 13.45). Место проведения сессии -</w:t>
      </w:r>
      <w:r w:rsidRPr="00465CAD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87637">
        <w:rPr>
          <w:rFonts w:ascii="Times New Roman" w:hAnsi="Times New Roman" w:cs="Times New Roman"/>
          <w:sz w:val="28"/>
          <w:szCs w:val="28"/>
        </w:rPr>
        <w:t>ый</w:t>
      </w:r>
      <w:r w:rsidRPr="00465CAD">
        <w:rPr>
          <w:rFonts w:ascii="Times New Roman" w:hAnsi="Times New Roman" w:cs="Times New Roman"/>
          <w:sz w:val="28"/>
          <w:szCs w:val="28"/>
        </w:rPr>
        <w:t xml:space="preserve"> Дом культуры.</w:t>
      </w:r>
    </w:p>
    <w:p w14:paraId="4BAE0B10" w14:textId="77777777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 xml:space="preserve">Повестка сессии: </w:t>
      </w:r>
    </w:p>
    <w:p w14:paraId="2D310CC2" w14:textId="31EF7D7E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 xml:space="preserve">1. Об отчете главы Завьяловского сельсовета о результатах деятельности Администрации Завьяловского сельсовета </w:t>
      </w:r>
      <w:proofErr w:type="gramStart"/>
      <w:r w:rsidRPr="00465CAD">
        <w:rPr>
          <w:rFonts w:ascii="Times New Roman" w:hAnsi="Times New Roman" w:cs="Times New Roman"/>
          <w:sz w:val="28"/>
          <w:szCs w:val="28"/>
        </w:rPr>
        <w:t>в  2024</w:t>
      </w:r>
      <w:proofErr w:type="gramEnd"/>
      <w:r w:rsidRPr="00465CA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4E89D8F" w14:textId="77777777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>2. О состоянии правопорядка на территории муниципального образования Завьяловский сельсовет Завьяловского района Алтайского края.</w:t>
      </w:r>
    </w:p>
    <w:p w14:paraId="166D4A4A" w14:textId="77777777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>3. О проведении публичных слушаний по проекту годового отчета об исполнении бюджета муниципального образования Завьяловский сельсовет Завьяловского района Алтайского края за 2024 год.</w:t>
      </w:r>
    </w:p>
    <w:p w14:paraId="000EAA5A" w14:textId="5BCF3EBE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>4. О Порядке ведения реестра муниципального имущества муниципального образования Завьяловский сельсовет Завьяловского района Алтайского края.</w:t>
      </w:r>
    </w:p>
    <w:p w14:paraId="0AB3DF8F" w14:textId="77777777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CAD">
        <w:rPr>
          <w:rFonts w:ascii="Times New Roman" w:hAnsi="Times New Roman" w:cs="Times New Roman"/>
          <w:sz w:val="28"/>
          <w:szCs w:val="28"/>
        </w:rPr>
        <w:t xml:space="preserve">5. </w:t>
      </w:r>
      <w:r w:rsidRPr="00465CAD">
        <w:rPr>
          <w:rFonts w:ascii="Times New Roman" w:hAnsi="Times New Roman" w:cs="Times New Roman"/>
          <w:bCs/>
          <w:sz w:val="28"/>
          <w:szCs w:val="28"/>
        </w:rPr>
        <w:t>Об утверждении структуры Администрации Завьяловского сельсовета Завьяловского района Алтайского края.</w:t>
      </w:r>
    </w:p>
    <w:p w14:paraId="1C93AC45" w14:textId="77777777" w:rsidR="00465CAD" w:rsidRPr="00465CAD" w:rsidRDefault="00465CAD" w:rsidP="00D80C5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5CAD">
        <w:rPr>
          <w:rFonts w:ascii="Times New Roman" w:hAnsi="Times New Roman" w:cs="Times New Roman"/>
          <w:bCs/>
          <w:sz w:val="28"/>
          <w:szCs w:val="28"/>
        </w:rPr>
        <w:t>6.</w:t>
      </w:r>
      <w:r w:rsidRPr="00465CAD">
        <w:rPr>
          <w:rFonts w:ascii="Times New Roman" w:hAnsi="Times New Roman" w:cs="Times New Roman"/>
          <w:sz w:val="28"/>
          <w:szCs w:val="28"/>
        </w:rPr>
        <w:t xml:space="preserve"> Об утверждении решения Совета депутатов от 10.01.2025 № 148 «Об использовании служебного автотранспорта Администрации Завьяловского сельсовета Завьяловского района Алтайского края», принятого посредством опроса депутатов.</w:t>
      </w:r>
    </w:p>
    <w:p w14:paraId="326046D3" w14:textId="2AF27140" w:rsidR="00465CAD" w:rsidRPr="00465CAD" w:rsidRDefault="00465CAD" w:rsidP="00D80C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CAD" w:rsidRPr="0046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AD"/>
    <w:rsid w:val="00187637"/>
    <w:rsid w:val="00460855"/>
    <w:rsid w:val="00465CAD"/>
    <w:rsid w:val="007723A3"/>
    <w:rsid w:val="00D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D004"/>
  <w15:chartTrackingRefBased/>
  <w15:docId w15:val="{D018FCE1-0A16-4092-9648-6BC0E82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2025-03-25T02:27:00Z</dcterms:created>
  <dcterms:modified xsi:type="dcterms:W3CDTF">2025-03-25T02:39:00Z</dcterms:modified>
</cp:coreProperties>
</file>